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FC" w:rsidRDefault="001705FC" w:rsidP="001705FC">
      <w:pPr>
        <w:spacing w:before="480" w:after="120"/>
        <w:jc w:val="right"/>
        <w:rPr>
          <w:bCs/>
          <w:sz w:val="16"/>
          <w:szCs w:val="16"/>
        </w:rPr>
      </w:pPr>
      <w:r w:rsidRPr="0002261C">
        <w:rPr>
          <w:bCs/>
          <w:sz w:val="16"/>
          <w:szCs w:val="16"/>
        </w:rPr>
        <w:t xml:space="preserve">Приложение №1 к форме </w:t>
      </w:r>
      <w:r w:rsidRPr="0002261C">
        <w:rPr>
          <w:bCs/>
          <w:sz w:val="16"/>
          <w:szCs w:val="16"/>
        </w:rPr>
        <w:br/>
        <w:t>раскрытия информации открытыми акционерными</w:t>
      </w:r>
      <w:r w:rsidRPr="0002261C">
        <w:rPr>
          <w:bCs/>
          <w:sz w:val="16"/>
          <w:szCs w:val="16"/>
        </w:rPr>
        <w:br/>
        <w:t>обществами, акции которых находятся в государственной</w:t>
      </w:r>
      <w:r w:rsidRPr="0002261C">
        <w:rPr>
          <w:bCs/>
          <w:sz w:val="16"/>
          <w:szCs w:val="16"/>
        </w:rPr>
        <w:br/>
        <w:t>или муниципальной собственности</w:t>
      </w:r>
    </w:p>
    <w:p w:rsidR="001705FC" w:rsidRPr="001705FC" w:rsidRDefault="001705FC" w:rsidP="001705FC">
      <w:pPr>
        <w:jc w:val="center"/>
        <w:rPr>
          <w:sz w:val="24"/>
          <w:szCs w:val="24"/>
        </w:rPr>
      </w:pPr>
      <w:r w:rsidRPr="001705FC">
        <w:rPr>
          <w:sz w:val="24"/>
          <w:szCs w:val="24"/>
        </w:rPr>
        <w:t xml:space="preserve">Сведения о судебных разбирательствах, </w:t>
      </w:r>
    </w:p>
    <w:p w:rsidR="001705FC" w:rsidRDefault="001705FC" w:rsidP="001705FC">
      <w:pPr>
        <w:jc w:val="center"/>
        <w:rPr>
          <w:sz w:val="24"/>
          <w:szCs w:val="24"/>
        </w:rPr>
      </w:pPr>
      <w:r w:rsidRPr="001705FC">
        <w:rPr>
          <w:sz w:val="24"/>
          <w:szCs w:val="24"/>
        </w:rPr>
        <w:t>в которых АО «ГК «Северавтодор» принимает участие</w:t>
      </w:r>
    </w:p>
    <w:p w:rsidR="001705FC" w:rsidRPr="001705FC" w:rsidRDefault="001705FC" w:rsidP="001705FC">
      <w:pPr>
        <w:jc w:val="center"/>
        <w:rPr>
          <w:sz w:val="24"/>
          <w:szCs w:val="24"/>
        </w:rPr>
      </w:pPr>
    </w:p>
    <w:p w:rsidR="001705FC" w:rsidRPr="001705FC" w:rsidRDefault="001705FC" w:rsidP="001705FC">
      <w:pPr>
        <w:jc w:val="right"/>
        <w:rPr>
          <w:sz w:val="24"/>
          <w:szCs w:val="24"/>
        </w:rPr>
      </w:pPr>
      <w:r w:rsidRPr="001705FC">
        <w:rPr>
          <w:sz w:val="24"/>
          <w:szCs w:val="24"/>
        </w:rPr>
        <w:t xml:space="preserve">по состоянию на </w:t>
      </w:r>
      <w:r w:rsidR="00B03678">
        <w:rPr>
          <w:sz w:val="24"/>
          <w:szCs w:val="24"/>
        </w:rPr>
        <w:t>14.</w:t>
      </w:r>
      <w:r w:rsidRPr="001705FC">
        <w:rPr>
          <w:sz w:val="24"/>
          <w:szCs w:val="24"/>
        </w:rPr>
        <w:t>1</w:t>
      </w:r>
      <w:r w:rsidR="00B03678">
        <w:rPr>
          <w:sz w:val="24"/>
          <w:szCs w:val="24"/>
        </w:rPr>
        <w:t>1</w:t>
      </w:r>
      <w:r w:rsidRPr="001705FC">
        <w:rPr>
          <w:sz w:val="24"/>
          <w:szCs w:val="24"/>
        </w:rPr>
        <w:t>.2017г.</w:t>
      </w:r>
    </w:p>
    <w:tbl>
      <w:tblPr>
        <w:tblStyle w:val="a3"/>
        <w:tblW w:w="104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1243"/>
        <w:gridCol w:w="1823"/>
        <w:gridCol w:w="4878"/>
        <w:gridCol w:w="1975"/>
      </w:tblGrid>
      <w:tr w:rsidR="001705FC" w:rsidRPr="00157BFD" w:rsidTr="007E2C0C">
        <w:trPr>
          <w:trHeight w:val="2190"/>
        </w:trPr>
        <w:tc>
          <w:tcPr>
            <w:tcW w:w="562" w:type="dxa"/>
            <w:vAlign w:val="center"/>
          </w:tcPr>
          <w:p w:rsidR="001705FC" w:rsidRPr="009733ED" w:rsidRDefault="001705FC" w:rsidP="00B80504">
            <w:pPr>
              <w:jc w:val="center"/>
            </w:pPr>
            <w:r w:rsidRPr="009733ED">
              <w:t>№ п/п</w:t>
            </w:r>
          </w:p>
        </w:tc>
        <w:tc>
          <w:tcPr>
            <w:tcW w:w="1243" w:type="dxa"/>
            <w:vAlign w:val="center"/>
          </w:tcPr>
          <w:p w:rsidR="001705FC" w:rsidRPr="009733ED" w:rsidRDefault="001705FC" w:rsidP="00B80504">
            <w:pPr>
              <w:jc w:val="center"/>
            </w:pPr>
            <w:r w:rsidRPr="009733ED">
              <w:t>№ дела</w:t>
            </w:r>
          </w:p>
        </w:tc>
        <w:tc>
          <w:tcPr>
            <w:tcW w:w="1823" w:type="dxa"/>
            <w:vAlign w:val="center"/>
          </w:tcPr>
          <w:p w:rsidR="001705FC" w:rsidRPr="009733ED" w:rsidRDefault="001705FC" w:rsidP="00B80504">
            <w:pPr>
              <w:jc w:val="center"/>
            </w:pPr>
            <w:proofErr w:type="gramStart"/>
            <w:r w:rsidRPr="009733ED">
              <w:t>Статус  Общества</w:t>
            </w:r>
            <w:proofErr w:type="gramEnd"/>
            <w:r w:rsidRPr="009733ED">
              <w:t xml:space="preserve"> как участника дела (истец, ответчик, третье лицо)</w:t>
            </w:r>
          </w:p>
        </w:tc>
        <w:tc>
          <w:tcPr>
            <w:tcW w:w="4878" w:type="dxa"/>
            <w:vAlign w:val="center"/>
          </w:tcPr>
          <w:p w:rsidR="001705FC" w:rsidRPr="009733ED" w:rsidRDefault="001705FC" w:rsidP="00B80504">
            <w:pPr>
              <w:jc w:val="center"/>
            </w:pPr>
            <w:r w:rsidRPr="009733ED">
              <w:t>Предмет и основание иска</w:t>
            </w:r>
          </w:p>
        </w:tc>
        <w:tc>
          <w:tcPr>
            <w:tcW w:w="1975" w:type="dxa"/>
            <w:vAlign w:val="center"/>
          </w:tcPr>
          <w:p w:rsidR="001705FC" w:rsidRPr="009733ED" w:rsidRDefault="001705FC" w:rsidP="00B80504">
            <w:pPr>
              <w:jc w:val="center"/>
              <w:rPr>
                <w:bCs/>
              </w:rPr>
            </w:pPr>
            <w:r w:rsidRPr="009733ED">
              <w:t>Стадия судебного разбирательства (первая, апелляционная, кассационная, надзорная инстанция)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B03678" w:rsidP="00B03678">
            <w:pPr>
              <w:jc w:val="right"/>
            </w:pPr>
            <w:r w:rsidRPr="009733ED">
              <w:t>1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 xml:space="preserve"> №2-2608/2017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B03678" w:rsidRPr="009733ED" w:rsidRDefault="00B03678" w:rsidP="009733ED">
            <w:r w:rsidRPr="009733ED">
              <w:t xml:space="preserve">О взыскании судебных издержек </w:t>
            </w:r>
          </w:p>
        </w:tc>
        <w:tc>
          <w:tcPr>
            <w:tcW w:w="1975" w:type="dxa"/>
          </w:tcPr>
          <w:p w:rsidR="00B03678" w:rsidRPr="009733ED" w:rsidRDefault="00B03678" w:rsidP="00B03678">
            <w:r w:rsidRPr="009733ED">
              <w:t>Первая инстанция</w:t>
            </w:r>
          </w:p>
        </w:tc>
      </w:tr>
      <w:tr w:rsidR="008332EE" w:rsidRPr="00157BFD" w:rsidTr="007E2C0C">
        <w:tc>
          <w:tcPr>
            <w:tcW w:w="562" w:type="dxa"/>
          </w:tcPr>
          <w:p w:rsidR="008332EE" w:rsidRPr="009733ED" w:rsidRDefault="008332EE" w:rsidP="00B80504">
            <w:pPr>
              <w:jc w:val="right"/>
            </w:pPr>
            <w:r w:rsidRPr="009733ED">
              <w:t>2</w:t>
            </w:r>
          </w:p>
        </w:tc>
        <w:tc>
          <w:tcPr>
            <w:tcW w:w="1243" w:type="dxa"/>
          </w:tcPr>
          <w:p w:rsidR="008332EE" w:rsidRPr="009733ED" w:rsidRDefault="008332EE" w:rsidP="009733ED">
            <w:r w:rsidRPr="009733ED">
              <w:t>№ А75-16066/2017</w:t>
            </w:r>
          </w:p>
        </w:tc>
        <w:tc>
          <w:tcPr>
            <w:tcW w:w="1823" w:type="dxa"/>
          </w:tcPr>
          <w:p w:rsidR="008332EE" w:rsidRPr="009733ED" w:rsidRDefault="008332EE" w:rsidP="00B436F9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8332EE" w:rsidRPr="009733ED" w:rsidRDefault="008332EE" w:rsidP="00B436F9">
            <w:pPr>
              <w:rPr>
                <w:b/>
              </w:rPr>
            </w:pPr>
            <w:r w:rsidRPr="009733ED">
              <w:t>о понуждении к исполнению обязательства</w:t>
            </w:r>
          </w:p>
        </w:tc>
        <w:tc>
          <w:tcPr>
            <w:tcW w:w="1975" w:type="dxa"/>
          </w:tcPr>
          <w:p w:rsidR="008332EE" w:rsidRPr="009733ED" w:rsidRDefault="008332EE" w:rsidP="00B436F9">
            <w:r w:rsidRPr="009733ED">
              <w:t>Первая инстанция</w:t>
            </w:r>
          </w:p>
        </w:tc>
      </w:tr>
      <w:tr w:rsidR="008332EE" w:rsidRPr="00157BFD" w:rsidTr="007E2C0C">
        <w:tc>
          <w:tcPr>
            <w:tcW w:w="562" w:type="dxa"/>
          </w:tcPr>
          <w:p w:rsidR="008332EE" w:rsidRPr="009733ED" w:rsidRDefault="008332EE" w:rsidP="00B80504">
            <w:pPr>
              <w:jc w:val="right"/>
            </w:pPr>
            <w:r w:rsidRPr="009733ED">
              <w:t>3</w:t>
            </w:r>
          </w:p>
        </w:tc>
        <w:tc>
          <w:tcPr>
            <w:tcW w:w="1243" w:type="dxa"/>
          </w:tcPr>
          <w:p w:rsidR="008332EE" w:rsidRPr="009733ED" w:rsidRDefault="008332EE" w:rsidP="009733ED">
            <w:r w:rsidRPr="009733ED">
              <w:t>№ А75-16065/2017</w:t>
            </w:r>
          </w:p>
        </w:tc>
        <w:tc>
          <w:tcPr>
            <w:tcW w:w="1823" w:type="dxa"/>
          </w:tcPr>
          <w:p w:rsidR="008332EE" w:rsidRPr="009733ED" w:rsidRDefault="008332EE" w:rsidP="00B436F9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8332EE" w:rsidRPr="009733ED" w:rsidRDefault="008332EE" w:rsidP="00B436F9">
            <w:r w:rsidRPr="009733ED">
              <w:t xml:space="preserve">об </w:t>
            </w:r>
            <w:proofErr w:type="spellStart"/>
            <w:r w:rsidRPr="009733ED">
              <w:t>обязании</w:t>
            </w:r>
            <w:proofErr w:type="spellEnd"/>
            <w:r w:rsidRPr="009733ED">
              <w:t xml:space="preserve"> выполнить работы по восстановлению асфальтового покрытия в месте образования колеи (дорога по ул. Чехова на участке от проспекта Ленина до ул. Профсоюзов в г. Сургуте)</w:t>
            </w:r>
          </w:p>
        </w:tc>
        <w:tc>
          <w:tcPr>
            <w:tcW w:w="1975" w:type="dxa"/>
          </w:tcPr>
          <w:p w:rsidR="008332EE" w:rsidRPr="009733ED" w:rsidRDefault="008332EE" w:rsidP="00B436F9">
            <w:r w:rsidRPr="009733ED">
              <w:t>Первая инстанция</w:t>
            </w:r>
          </w:p>
        </w:tc>
      </w:tr>
      <w:tr w:rsidR="008332EE" w:rsidRPr="00157BFD" w:rsidTr="007E2C0C">
        <w:tc>
          <w:tcPr>
            <w:tcW w:w="562" w:type="dxa"/>
          </w:tcPr>
          <w:p w:rsidR="008332EE" w:rsidRPr="009733ED" w:rsidRDefault="008332EE" w:rsidP="00B80504">
            <w:pPr>
              <w:jc w:val="right"/>
            </w:pPr>
            <w:r w:rsidRPr="009733ED">
              <w:t>4</w:t>
            </w:r>
          </w:p>
        </w:tc>
        <w:tc>
          <w:tcPr>
            <w:tcW w:w="1243" w:type="dxa"/>
          </w:tcPr>
          <w:p w:rsidR="008332EE" w:rsidRPr="009733ED" w:rsidRDefault="008332EE" w:rsidP="009733ED">
            <w:r w:rsidRPr="009733ED">
              <w:t>№ А75-16064/2017</w:t>
            </w:r>
          </w:p>
        </w:tc>
        <w:tc>
          <w:tcPr>
            <w:tcW w:w="1823" w:type="dxa"/>
          </w:tcPr>
          <w:p w:rsidR="008332EE" w:rsidRPr="009733ED" w:rsidRDefault="008332EE" w:rsidP="00B436F9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8332EE" w:rsidRPr="009733ED" w:rsidRDefault="008332EE" w:rsidP="00B436F9">
            <w:r w:rsidRPr="009733ED">
              <w:t xml:space="preserve">об </w:t>
            </w:r>
            <w:proofErr w:type="spellStart"/>
            <w:r w:rsidRPr="009733ED">
              <w:t>обязании</w:t>
            </w:r>
            <w:proofErr w:type="spellEnd"/>
            <w:r w:rsidRPr="009733ED">
              <w:t xml:space="preserve"> выполнить работы по восстановлению асфальтобетонного покрытия в месте образования колеи, а именно участка от проезда Первопроходцев до проспекта Комсомольской по улице </w:t>
            </w:r>
            <w:proofErr w:type="spellStart"/>
            <w:r w:rsidRPr="009733ED">
              <w:t>Югонрская</w:t>
            </w:r>
            <w:proofErr w:type="spellEnd"/>
            <w:r w:rsidRPr="009733ED">
              <w:t xml:space="preserve"> в г. Сургуте на площади 371 </w:t>
            </w:r>
            <w:proofErr w:type="spellStart"/>
            <w:r w:rsidRPr="009733ED">
              <w:t>кв.м</w:t>
            </w:r>
            <w:proofErr w:type="spellEnd"/>
            <w:r w:rsidRPr="009733ED">
              <w:t>.</w:t>
            </w:r>
          </w:p>
        </w:tc>
        <w:tc>
          <w:tcPr>
            <w:tcW w:w="1975" w:type="dxa"/>
          </w:tcPr>
          <w:p w:rsidR="008332EE" w:rsidRPr="009733ED" w:rsidRDefault="008332EE" w:rsidP="00B436F9">
            <w:r w:rsidRPr="009733ED">
              <w:t>Первая инстанция</w:t>
            </w:r>
          </w:p>
        </w:tc>
      </w:tr>
      <w:tr w:rsidR="008332EE" w:rsidRPr="00157BFD" w:rsidTr="007E2C0C">
        <w:tc>
          <w:tcPr>
            <w:tcW w:w="562" w:type="dxa"/>
          </w:tcPr>
          <w:p w:rsidR="008332EE" w:rsidRPr="009733ED" w:rsidRDefault="008332EE" w:rsidP="00B80504">
            <w:pPr>
              <w:jc w:val="right"/>
            </w:pPr>
            <w:r w:rsidRPr="009733ED">
              <w:t>5</w:t>
            </w:r>
          </w:p>
        </w:tc>
        <w:tc>
          <w:tcPr>
            <w:tcW w:w="1243" w:type="dxa"/>
          </w:tcPr>
          <w:p w:rsidR="008332EE" w:rsidRPr="009733ED" w:rsidRDefault="008332EE" w:rsidP="009733ED">
            <w:r w:rsidRPr="009733ED">
              <w:t>№ А75-13223/2017</w:t>
            </w:r>
          </w:p>
        </w:tc>
        <w:tc>
          <w:tcPr>
            <w:tcW w:w="1823" w:type="dxa"/>
          </w:tcPr>
          <w:p w:rsidR="008332EE" w:rsidRPr="009733ED" w:rsidRDefault="008332EE" w:rsidP="00B436F9">
            <w:pPr>
              <w:jc w:val="center"/>
            </w:pPr>
            <w:r w:rsidRPr="009733ED">
              <w:t>Истец</w:t>
            </w:r>
          </w:p>
        </w:tc>
        <w:tc>
          <w:tcPr>
            <w:tcW w:w="4878" w:type="dxa"/>
          </w:tcPr>
          <w:p w:rsidR="008332EE" w:rsidRPr="009733ED" w:rsidRDefault="008332EE" w:rsidP="00491763">
            <w:r w:rsidRPr="009733ED">
              <w:t xml:space="preserve">о взыскании задолженности и неустойки по договорам </w:t>
            </w:r>
          </w:p>
        </w:tc>
        <w:tc>
          <w:tcPr>
            <w:tcW w:w="1975" w:type="dxa"/>
          </w:tcPr>
          <w:p w:rsidR="008332EE" w:rsidRPr="009733ED" w:rsidRDefault="008332EE" w:rsidP="00B436F9">
            <w:r w:rsidRPr="009733ED">
              <w:t>Первая инстанция</w:t>
            </w:r>
          </w:p>
        </w:tc>
      </w:tr>
      <w:tr w:rsidR="008332EE" w:rsidRPr="00157BFD" w:rsidTr="007E2C0C">
        <w:tc>
          <w:tcPr>
            <w:tcW w:w="562" w:type="dxa"/>
          </w:tcPr>
          <w:p w:rsidR="008332EE" w:rsidRPr="009733ED" w:rsidRDefault="009733ED" w:rsidP="00B80504">
            <w:pPr>
              <w:jc w:val="right"/>
            </w:pPr>
            <w:r>
              <w:t>6</w:t>
            </w:r>
          </w:p>
        </w:tc>
        <w:tc>
          <w:tcPr>
            <w:tcW w:w="1243" w:type="dxa"/>
          </w:tcPr>
          <w:p w:rsidR="008332EE" w:rsidRPr="009733ED" w:rsidRDefault="008332EE" w:rsidP="009733ED">
            <w:r w:rsidRPr="009733ED">
              <w:t>№ А75-2529/2017</w:t>
            </w:r>
          </w:p>
        </w:tc>
        <w:tc>
          <w:tcPr>
            <w:tcW w:w="1823" w:type="dxa"/>
          </w:tcPr>
          <w:p w:rsidR="008332EE" w:rsidRPr="009733ED" w:rsidRDefault="002E3C84" w:rsidP="00B436F9">
            <w:pPr>
              <w:jc w:val="center"/>
            </w:pPr>
            <w:r w:rsidRPr="009733ED">
              <w:t>Истец</w:t>
            </w:r>
          </w:p>
        </w:tc>
        <w:tc>
          <w:tcPr>
            <w:tcW w:w="4878" w:type="dxa"/>
          </w:tcPr>
          <w:p w:rsidR="008332EE" w:rsidRPr="009733ED" w:rsidRDefault="008332EE" w:rsidP="00B436F9">
            <w:r w:rsidRPr="009733ED">
              <w:t>об оспаривании постановления от 14.02.2017 № 04-016/2017 о привлечении к административной ответственности</w:t>
            </w:r>
          </w:p>
        </w:tc>
        <w:tc>
          <w:tcPr>
            <w:tcW w:w="1975" w:type="dxa"/>
          </w:tcPr>
          <w:p w:rsidR="008332EE" w:rsidRPr="009733ED" w:rsidRDefault="008332EE" w:rsidP="00B436F9">
            <w:r w:rsidRPr="009733ED">
              <w:t>Кассационная инстанция</w:t>
            </w:r>
          </w:p>
        </w:tc>
      </w:tr>
      <w:tr w:rsidR="002E3C84" w:rsidRPr="00157BFD" w:rsidTr="007E2C0C">
        <w:tc>
          <w:tcPr>
            <w:tcW w:w="562" w:type="dxa"/>
          </w:tcPr>
          <w:p w:rsidR="002E3C84" w:rsidRPr="009733ED" w:rsidRDefault="009733ED" w:rsidP="002E3C84">
            <w:pPr>
              <w:jc w:val="right"/>
            </w:pPr>
            <w:r>
              <w:t>7</w:t>
            </w:r>
          </w:p>
        </w:tc>
        <w:tc>
          <w:tcPr>
            <w:tcW w:w="1243" w:type="dxa"/>
          </w:tcPr>
          <w:p w:rsidR="002E3C84" w:rsidRPr="009733ED" w:rsidRDefault="002E3C84" w:rsidP="009733ED">
            <w:r w:rsidRPr="009733ED">
              <w:t>А75-1521/2017</w:t>
            </w:r>
          </w:p>
        </w:tc>
        <w:tc>
          <w:tcPr>
            <w:tcW w:w="1823" w:type="dxa"/>
          </w:tcPr>
          <w:p w:rsidR="002E3C84" w:rsidRPr="009733ED" w:rsidRDefault="002E3C84" w:rsidP="002E3C84">
            <w:pPr>
              <w:jc w:val="center"/>
            </w:pPr>
            <w:r w:rsidRPr="009733ED">
              <w:t>Истец</w:t>
            </w:r>
          </w:p>
        </w:tc>
        <w:tc>
          <w:tcPr>
            <w:tcW w:w="4878" w:type="dxa"/>
          </w:tcPr>
          <w:p w:rsidR="002E3C84" w:rsidRPr="009733ED" w:rsidRDefault="002E3C84" w:rsidP="00157BFD">
            <w:r w:rsidRPr="009733ED">
              <w:t xml:space="preserve">о признании недействительным предписания </w:t>
            </w:r>
            <w:proofErr w:type="spellStart"/>
            <w:r w:rsidRPr="009733ED">
              <w:t>Природнадзор</w:t>
            </w:r>
            <w:r w:rsidR="00157BFD" w:rsidRPr="009733ED">
              <w:t>а</w:t>
            </w:r>
            <w:proofErr w:type="spellEnd"/>
            <w:r w:rsidR="00157BFD" w:rsidRPr="009733ED">
              <w:t xml:space="preserve"> </w:t>
            </w:r>
            <w:proofErr w:type="spellStart"/>
            <w:r w:rsidR="00157BFD" w:rsidRPr="009733ED">
              <w:t>ХМАО</w:t>
            </w:r>
            <w:proofErr w:type="spellEnd"/>
            <w:r w:rsidR="00157BFD" w:rsidRPr="009733ED">
              <w:t xml:space="preserve">- Югры от 20.01.2017  </w:t>
            </w:r>
            <w:r w:rsidRPr="009733ED">
              <w:t xml:space="preserve"> № 04-01/2017</w:t>
            </w:r>
          </w:p>
        </w:tc>
        <w:tc>
          <w:tcPr>
            <w:tcW w:w="1975" w:type="dxa"/>
          </w:tcPr>
          <w:p w:rsidR="002E3C84" w:rsidRPr="009733ED" w:rsidRDefault="002E3C84" w:rsidP="002E3C84">
            <w:r w:rsidRPr="009733ED">
              <w:t>Первая инстанция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8</w:t>
            </w:r>
          </w:p>
        </w:tc>
        <w:tc>
          <w:tcPr>
            <w:tcW w:w="1243" w:type="dxa"/>
            <w:vAlign w:val="center"/>
          </w:tcPr>
          <w:p w:rsidR="00B03678" w:rsidRPr="009733ED" w:rsidRDefault="00B03678" w:rsidP="009733ED">
            <w:r w:rsidRPr="009733ED">
              <w:t>№2-557/2017</w:t>
            </w:r>
          </w:p>
        </w:tc>
        <w:tc>
          <w:tcPr>
            <w:tcW w:w="1823" w:type="dxa"/>
            <w:vAlign w:val="center"/>
          </w:tcPr>
          <w:p w:rsidR="00B03678" w:rsidRPr="009733ED" w:rsidRDefault="00B03678" w:rsidP="00B03678">
            <w:pPr>
              <w:jc w:val="center"/>
            </w:pPr>
            <w:r w:rsidRPr="009733ED">
              <w:t>Третье лицо</w:t>
            </w:r>
          </w:p>
        </w:tc>
        <w:tc>
          <w:tcPr>
            <w:tcW w:w="4878" w:type="dxa"/>
            <w:vAlign w:val="center"/>
          </w:tcPr>
          <w:p w:rsidR="00B03678" w:rsidRPr="009733ED" w:rsidRDefault="00B03678" w:rsidP="00B03678">
            <w:pPr>
              <w:jc w:val="both"/>
            </w:pPr>
            <w:r w:rsidRPr="009733ED">
              <w:t>Взыскание материального ущерба от ДТП и компенсация морального вреда.</w:t>
            </w:r>
          </w:p>
        </w:tc>
        <w:tc>
          <w:tcPr>
            <w:tcW w:w="1975" w:type="dxa"/>
            <w:vAlign w:val="center"/>
          </w:tcPr>
          <w:p w:rsidR="00B03678" w:rsidRPr="009733ED" w:rsidRDefault="00B03678" w:rsidP="00B03678">
            <w:pPr>
              <w:jc w:val="center"/>
            </w:pPr>
            <w:r w:rsidRPr="009733ED">
              <w:t>Первая инстанция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9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>2-531/2017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B03678" w:rsidRPr="009733ED" w:rsidRDefault="00B03678" w:rsidP="00B03678">
            <w:pPr>
              <w:jc w:val="both"/>
            </w:pPr>
            <w:r w:rsidRPr="009733ED">
              <w:t xml:space="preserve">Взыскание материального ущерба за вред, причиненный вследствие недостатка услуги, штрафа и компенсации морального вреда </w:t>
            </w:r>
          </w:p>
        </w:tc>
        <w:tc>
          <w:tcPr>
            <w:tcW w:w="1975" w:type="dxa"/>
          </w:tcPr>
          <w:p w:rsidR="00B03678" w:rsidRPr="009733ED" w:rsidRDefault="00B03678" w:rsidP="00B03678">
            <w:pPr>
              <w:jc w:val="center"/>
              <w:rPr>
                <w:b/>
              </w:rPr>
            </w:pPr>
            <w:r w:rsidRPr="009733ED">
              <w:t>первая инстанция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10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>А75-18014/2017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истец</w:t>
            </w:r>
          </w:p>
        </w:tc>
        <w:tc>
          <w:tcPr>
            <w:tcW w:w="4878" w:type="dxa"/>
          </w:tcPr>
          <w:p w:rsidR="00B03678" w:rsidRPr="009733ED" w:rsidRDefault="00B03678" w:rsidP="00B03678">
            <w:pPr>
              <w:jc w:val="both"/>
            </w:pPr>
            <w:r w:rsidRPr="009733ED">
              <w:t xml:space="preserve">взыскание пени и штрафа </w:t>
            </w:r>
          </w:p>
          <w:p w:rsidR="00B03678" w:rsidRPr="009733ED" w:rsidRDefault="00B03678" w:rsidP="00B03678">
            <w:pPr>
              <w:jc w:val="both"/>
            </w:pPr>
            <w:r w:rsidRPr="009733ED">
              <w:t>за ненадлежащее исполнение договора, р</w:t>
            </w:r>
            <w:bookmarkStart w:id="0" w:name="_GoBack"/>
            <w:bookmarkEnd w:id="0"/>
            <w:r w:rsidRPr="009733ED">
              <w:t>асторжение договора.</w:t>
            </w:r>
          </w:p>
        </w:tc>
        <w:tc>
          <w:tcPr>
            <w:tcW w:w="1975" w:type="dxa"/>
          </w:tcPr>
          <w:p w:rsidR="00B03678" w:rsidRPr="009733ED" w:rsidRDefault="00B03678" w:rsidP="007E2C0C">
            <w:pPr>
              <w:jc w:val="both"/>
              <w:rPr>
                <w:b/>
              </w:rPr>
            </w:pPr>
            <w:r w:rsidRPr="009733ED">
              <w:t>Первая инстанция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11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 xml:space="preserve">2-589/2017 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Ответчик</w:t>
            </w:r>
          </w:p>
          <w:p w:rsidR="00B03678" w:rsidRPr="009733ED" w:rsidRDefault="00B03678" w:rsidP="00B03678">
            <w:pPr>
              <w:jc w:val="center"/>
            </w:pPr>
          </w:p>
        </w:tc>
        <w:tc>
          <w:tcPr>
            <w:tcW w:w="4878" w:type="dxa"/>
          </w:tcPr>
          <w:p w:rsidR="00B03678" w:rsidRPr="009733ED" w:rsidRDefault="009733ED" w:rsidP="00B03678">
            <w:pPr>
              <w:jc w:val="both"/>
            </w:pPr>
            <w:r w:rsidRPr="009733ED">
              <w:t>Взыскание материального ущерба от ДТП и компенсация морального вреда.</w:t>
            </w:r>
          </w:p>
        </w:tc>
        <w:tc>
          <w:tcPr>
            <w:tcW w:w="1975" w:type="dxa"/>
          </w:tcPr>
          <w:p w:rsidR="00B03678" w:rsidRPr="009733ED" w:rsidRDefault="00B03678" w:rsidP="007E2C0C">
            <w:pPr>
              <w:jc w:val="both"/>
            </w:pPr>
            <w:r w:rsidRPr="009733ED">
              <w:t xml:space="preserve">Первая инстанция 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12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>05-18461/2602/</w:t>
            </w:r>
            <w:r w:rsidR="007E2C0C">
              <w:t xml:space="preserve"> </w:t>
            </w:r>
            <w:r w:rsidRPr="009733ED">
              <w:t>2017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B03678" w:rsidRPr="009733ED" w:rsidRDefault="00B03678" w:rsidP="00B03678">
            <w:pPr>
              <w:jc w:val="both"/>
            </w:pPr>
            <w:r w:rsidRPr="009733ED">
              <w:t xml:space="preserve">Привлечение к административной ответственности, предусмотренной ч.28 ст.19.5 КоАП РФ </w:t>
            </w:r>
          </w:p>
        </w:tc>
        <w:tc>
          <w:tcPr>
            <w:tcW w:w="1975" w:type="dxa"/>
          </w:tcPr>
          <w:p w:rsidR="00B03678" w:rsidRPr="009733ED" w:rsidRDefault="009733ED" w:rsidP="009733ED">
            <w:pPr>
              <w:jc w:val="both"/>
            </w:pPr>
            <w:r>
              <w:t>Первая инстанция</w:t>
            </w:r>
          </w:p>
        </w:tc>
      </w:tr>
      <w:tr w:rsidR="00B03678" w:rsidRPr="00157BFD" w:rsidTr="007E2C0C">
        <w:tc>
          <w:tcPr>
            <w:tcW w:w="562" w:type="dxa"/>
          </w:tcPr>
          <w:p w:rsidR="00B03678" w:rsidRPr="009733ED" w:rsidRDefault="009733ED" w:rsidP="00B03678">
            <w:pPr>
              <w:jc w:val="right"/>
            </w:pPr>
            <w:r>
              <w:t>13</w:t>
            </w:r>
          </w:p>
        </w:tc>
        <w:tc>
          <w:tcPr>
            <w:tcW w:w="1243" w:type="dxa"/>
          </w:tcPr>
          <w:p w:rsidR="00B03678" w:rsidRPr="009733ED" w:rsidRDefault="00B03678" w:rsidP="009733ED">
            <w:r w:rsidRPr="009733ED">
              <w:t>5-1721-1201/2017</w:t>
            </w:r>
          </w:p>
        </w:tc>
        <w:tc>
          <w:tcPr>
            <w:tcW w:w="1823" w:type="dxa"/>
          </w:tcPr>
          <w:p w:rsidR="00B03678" w:rsidRPr="009733ED" w:rsidRDefault="00B03678" w:rsidP="00B03678">
            <w:pPr>
              <w:jc w:val="center"/>
            </w:pPr>
            <w:r w:rsidRPr="009733ED">
              <w:t>Ответчик</w:t>
            </w:r>
          </w:p>
        </w:tc>
        <w:tc>
          <w:tcPr>
            <w:tcW w:w="4878" w:type="dxa"/>
          </w:tcPr>
          <w:p w:rsidR="00B03678" w:rsidRPr="009733ED" w:rsidRDefault="00B03678" w:rsidP="00B03678">
            <w:pPr>
              <w:jc w:val="both"/>
            </w:pPr>
            <w:r w:rsidRPr="009733ED">
              <w:t xml:space="preserve">Привлечение к административной ответственности, предусмотренной ч.1 ст.12.34 КоАП РФ </w:t>
            </w:r>
          </w:p>
        </w:tc>
        <w:tc>
          <w:tcPr>
            <w:tcW w:w="1975" w:type="dxa"/>
          </w:tcPr>
          <w:p w:rsidR="00B03678" w:rsidRPr="009733ED" w:rsidRDefault="00B03678" w:rsidP="009733ED">
            <w:pPr>
              <w:jc w:val="both"/>
            </w:pPr>
            <w:r w:rsidRPr="009733ED">
              <w:t xml:space="preserve">Первая </w:t>
            </w:r>
            <w:r w:rsidR="009733ED">
              <w:t>инстанция</w:t>
            </w:r>
          </w:p>
        </w:tc>
      </w:tr>
    </w:tbl>
    <w:p w:rsidR="002D5C3B" w:rsidRDefault="002D5C3B"/>
    <w:sectPr w:rsidR="002D5C3B" w:rsidSect="00170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C"/>
    <w:rsid w:val="00043D10"/>
    <w:rsid w:val="00157BFD"/>
    <w:rsid w:val="001705FC"/>
    <w:rsid w:val="002837D9"/>
    <w:rsid w:val="002D5C3B"/>
    <w:rsid w:val="002E3C84"/>
    <w:rsid w:val="003235C9"/>
    <w:rsid w:val="00491763"/>
    <w:rsid w:val="00734A2A"/>
    <w:rsid w:val="007E2C0C"/>
    <w:rsid w:val="008330B5"/>
    <w:rsid w:val="008332EE"/>
    <w:rsid w:val="009733ED"/>
    <w:rsid w:val="009B10D3"/>
    <w:rsid w:val="00A555E0"/>
    <w:rsid w:val="00B03678"/>
    <w:rsid w:val="00B436F9"/>
    <w:rsid w:val="00B91F93"/>
    <w:rsid w:val="00D22C5F"/>
    <w:rsid w:val="00DD7B19"/>
    <w:rsid w:val="00F4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80D1C-C6D1-41AF-BB5D-8B4AFC37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F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6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Е.Л.</dc:creator>
  <cp:keywords/>
  <dc:description/>
  <cp:lastModifiedBy>Апрелкова Е.Л.</cp:lastModifiedBy>
  <cp:revision>2</cp:revision>
  <cp:lastPrinted>2017-11-16T08:51:00Z</cp:lastPrinted>
  <dcterms:created xsi:type="dcterms:W3CDTF">2017-11-16T09:50:00Z</dcterms:created>
  <dcterms:modified xsi:type="dcterms:W3CDTF">2017-11-16T09:50:00Z</dcterms:modified>
</cp:coreProperties>
</file>